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15D39" w14:textId="77777777" w:rsidR="00B62634" w:rsidRDefault="00B62634" w:rsidP="00B62634">
      <w:pPr>
        <w:rPr>
          <w:b/>
          <w:bCs/>
          <w:caps/>
          <w:color w:val="000000"/>
          <w:u w:val="single"/>
        </w:rPr>
      </w:pPr>
    </w:p>
    <w:tbl>
      <w:tblPr>
        <w:tblpPr w:leftFromText="141" w:rightFromText="141" w:bottomFromText="160" w:vertAnchor="page" w:horzAnchor="margin" w:tblpY="481"/>
        <w:tblW w:w="9610" w:type="dxa"/>
        <w:tblBorders>
          <w:bottom w:val="double" w:sz="4" w:space="0" w:color="auto"/>
        </w:tblBorders>
        <w:tblCellMar>
          <w:left w:w="70" w:type="dxa"/>
          <w:right w:w="70" w:type="dxa"/>
        </w:tblCellMar>
        <w:tblLook w:val="04A0" w:firstRow="1" w:lastRow="0" w:firstColumn="1" w:lastColumn="0" w:noHBand="0" w:noVBand="1"/>
      </w:tblPr>
      <w:tblGrid>
        <w:gridCol w:w="1200"/>
        <w:gridCol w:w="8410"/>
      </w:tblGrid>
      <w:tr w:rsidR="00B62634" w14:paraId="56047F7F" w14:textId="77777777" w:rsidTr="00B62634">
        <w:trPr>
          <w:cantSplit/>
          <w:trHeight w:val="804"/>
        </w:trPr>
        <w:tc>
          <w:tcPr>
            <w:tcW w:w="1200" w:type="dxa"/>
            <w:tcBorders>
              <w:top w:val="nil"/>
              <w:left w:val="nil"/>
              <w:bottom w:val="double" w:sz="4" w:space="0" w:color="auto"/>
              <w:right w:val="nil"/>
            </w:tcBorders>
            <w:vAlign w:val="center"/>
            <w:hideMark/>
          </w:tcPr>
          <w:p w14:paraId="35424ED1" w14:textId="1697EF9A" w:rsidR="00B62634" w:rsidRDefault="00B62634">
            <w:r>
              <w:rPr>
                <w:noProof/>
              </w:rPr>
              <w:drawing>
                <wp:inline distT="0" distB="0" distL="0" distR="0" wp14:anchorId="6BDEDA16" wp14:editId="1F54E312">
                  <wp:extent cx="466725" cy="790575"/>
                  <wp:effectExtent l="0" t="0" r="9525" b="9525"/>
                  <wp:docPr id="1" name="Obrázek 1" descr="ctyrlis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tyrliste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790575"/>
                          </a:xfrm>
                          <a:prstGeom prst="rect">
                            <a:avLst/>
                          </a:prstGeom>
                          <a:noFill/>
                          <a:ln>
                            <a:noFill/>
                          </a:ln>
                        </pic:spPr>
                      </pic:pic>
                    </a:graphicData>
                  </a:graphic>
                </wp:inline>
              </w:drawing>
            </w:r>
          </w:p>
        </w:tc>
        <w:tc>
          <w:tcPr>
            <w:tcW w:w="8410" w:type="dxa"/>
            <w:tcBorders>
              <w:top w:val="nil"/>
              <w:left w:val="nil"/>
              <w:bottom w:val="double" w:sz="4" w:space="0" w:color="auto"/>
              <w:right w:val="nil"/>
            </w:tcBorders>
            <w:vAlign w:val="center"/>
            <w:hideMark/>
          </w:tcPr>
          <w:p w14:paraId="4BD66C1C" w14:textId="77777777" w:rsidR="00B62634" w:rsidRDefault="00B62634">
            <w:pPr>
              <w:rPr>
                <w:b/>
              </w:rPr>
            </w:pPr>
            <w:r>
              <w:rPr>
                <w:b/>
              </w:rPr>
              <w:t xml:space="preserve">Mateřská </w:t>
            </w:r>
            <w:proofErr w:type="gramStart"/>
            <w:r>
              <w:rPr>
                <w:b/>
              </w:rPr>
              <w:t>škola  Čtyřlístek</w:t>
            </w:r>
            <w:proofErr w:type="gramEnd"/>
            <w:r>
              <w:rPr>
                <w:b/>
              </w:rPr>
              <w:t xml:space="preserve"> Praha – Běchovice</w:t>
            </w:r>
          </w:p>
          <w:p w14:paraId="7BFE533F" w14:textId="77777777" w:rsidR="00B62634" w:rsidRDefault="00B62634">
            <w:r>
              <w:t xml:space="preserve">Za Poštovskou </w:t>
            </w:r>
            <w:proofErr w:type="gramStart"/>
            <w:r>
              <w:t>zahradou  588</w:t>
            </w:r>
            <w:proofErr w:type="gramEnd"/>
          </w:p>
          <w:p w14:paraId="66CC995C" w14:textId="77777777" w:rsidR="00B62634" w:rsidRDefault="00B62634">
            <w:r>
              <w:t xml:space="preserve">190 </w:t>
            </w:r>
            <w:proofErr w:type="gramStart"/>
            <w:r>
              <w:t>11  Praha</w:t>
            </w:r>
            <w:proofErr w:type="gramEnd"/>
            <w:r>
              <w:t xml:space="preserve"> – Běchovice</w:t>
            </w:r>
          </w:p>
          <w:p w14:paraId="522459D4" w14:textId="77777777" w:rsidR="00B62634" w:rsidRDefault="00B62634">
            <w:r>
              <w:t>IČ: 720 706 09</w:t>
            </w:r>
          </w:p>
          <w:p w14:paraId="5796FA13" w14:textId="77777777" w:rsidR="00B62634" w:rsidRDefault="00B62634">
            <w:r>
              <w:t>tel. 725 135 405         msbechovice@seznam.cz        www.skolka-ctyrlistek.cz</w:t>
            </w:r>
          </w:p>
        </w:tc>
      </w:tr>
    </w:tbl>
    <w:p w14:paraId="059C07C1" w14:textId="4FCA8305" w:rsidR="00B62634" w:rsidRDefault="00DC4874" w:rsidP="00B62634">
      <w:pPr>
        <w:rPr>
          <w:b/>
          <w:bCs/>
          <w:color w:val="FF0000"/>
          <w:sz w:val="36"/>
          <w:szCs w:val="36"/>
        </w:rPr>
      </w:pPr>
      <w:r>
        <w:rPr>
          <w:b/>
          <w:bCs/>
          <w:color w:val="FF0000"/>
          <w:sz w:val="36"/>
          <w:szCs w:val="36"/>
        </w:rPr>
        <w:t xml:space="preserve">               </w:t>
      </w:r>
      <w:r w:rsidR="00B62634">
        <w:rPr>
          <w:b/>
          <w:bCs/>
          <w:color w:val="FF0000"/>
          <w:sz w:val="36"/>
          <w:szCs w:val="36"/>
        </w:rPr>
        <w:t>Informace k zápisu do mateřské školy Čtyřlístek</w:t>
      </w:r>
    </w:p>
    <w:p w14:paraId="4DE217B5" w14:textId="1A8CFE7A" w:rsidR="00B62634" w:rsidRDefault="00B62634" w:rsidP="00B62634">
      <w:pPr>
        <w:jc w:val="center"/>
        <w:rPr>
          <w:b/>
          <w:bCs/>
          <w:color w:val="FF0000"/>
          <w:sz w:val="36"/>
          <w:szCs w:val="36"/>
        </w:rPr>
      </w:pPr>
      <w:r>
        <w:rPr>
          <w:b/>
          <w:bCs/>
          <w:color w:val="FF0000"/>
          <w:sz w:val="36"/>
          <w:szCs w:val="36"/>
        </w:rPr>
        <w:t>pro školní rok 2023/2024</w:t>
      </w:r>
    </w:p>
    <w:p w14:paraId="75B4551D" w14:textId="77777777" w:rsidR="00B62634" w:rsidRDefault="00B62634" w:rsidP="00B62634">
      <w:pPr>
        <w:spacing w:after="0" w:line="240" w:lineRule="auto"/>
      </w:pPr>
      <w:r>
        <w:rPr>
          <w:b/>
        </w:rPr>
        <w:t>Mateřská škola Čtyřlístek, Za poštovskou zahradou 588, Praha-Běchovice, příspěvková organizace</w:t>
      </w:r>
      <w:r>
        <w:t xml:space="preserve"> v zastoupení ředitelky školy po dohodě se zřizovatelem MČ Praha-Běchovice a v souladu s odst. 2,</w:t>
      </w:r>
    </w:p>
    <w:p w14:paraId="7C341586" w14:textId="0B79A086" w:rsidR="00B62634" w:rsidRDefault="00B62634" w:rsidP="00B62634">
      <w:pPr>
        <w:spacing w:after="0" w:line="240" w:lineRule="auto"/>
      </w:pPr>
      <w:r>
        <w:rPr>
          <w:rFonts w:ascii="Arial" w:hAnsi="Arial" w:cs="Arial"/>
          <w:sz w:val="23"/>
          <w:szCs w:val="23"/>
        </w:rPr>
        <w:t xml:space="preserve">§ </w:t>
      </w:r>
      <w:r>
        <w:t>34 zákona č. 561/2004 Sb. o předškolním, základním, vyšším odborném a jiném vzdělávání ustanovila následující podmínky pro podávání žádostí o přijetí dětí k předškolnímu vzdělávání pro</w:t>
      </w:r>
      <w:r>
        <w:rPr>
          <w:b/>
        </w:rPr>
        <w:t xml:space="preserve"> </w:t>
      </w:r>
      <w:r>
        <w:t>školní rok 2023/2024.</w:t>
      </w:r>
    </w:p>
    <w:p w14:paraId="540FF8B7" w14:textId="77777777" w:rsidR="00DC4874" w:rsidRDefault="00DC4874" w:rsidP="00B62634">
      <w:pPr>
        <w:spacing w:after="0" w:line="240" w:lineRule="auto"/>
      </w:pPr>
    </w:p>
    <w:p w14:paraId="752AB3DB" w14:textId="34B4B4A4" w:rsidR="00B62634" w:rsidRDefault="00B62634" w:rsidP="00DC4874">
      <w:pPr>
        <w:pStyle w:val="Odstavecseseznamem"/>
        <w:numPr>
          <w:ilvl w:val="0"/>
          <w:numId w:val="1"/>
        </w:numPr>
        <w:jc w:val="both"/>
      </w:pPr>
      <w:r w:rsidRPr="00DC4874">
        <w:rPr>
          <w:b/>
          <w:bCs/>
        </w:rPr>
        <w:t xml:space="preserve">Od 3.4. do 2.5.2023 </w:t>
      </w:r>
      <w:r>
        <w:t>zákonní zástupci vyplní elektronickou žádost o přijetí.</w:t>
      </w:r>
    </w:p>
    <w:p w14:paraId="0242D445" w14:textId="43BE07FD" w:rsidR="00B62634" w:rsidRDefault="00B62634" w:rsidP="00B62634">
      <w:pPr>
        <w:pStyle w:val="Odstavecseseznamem"/>
        <w:numPr>
          <w:ilvl w:val="0"/>
          <w:numId w:val="1"/>
        </w:numPr>
        <w:jc w:val="both"/>
      </w:pPr>
      <w:r>
        <w:rPr>
          <w:b/>
          <w:bCs/>
        </w:rPr>
        <w:t>2.5.2023 od 9- 17hodin</w:t>
      </w:r>
      <w:r>
        <w:t xml:space="preserve"> (</w:t>
      </w:r>
      <w:proofErr w:type="gramStart"/>
      <w:r>
        <w:t>12-13h</w:t>
      </w:r>
      <w:proofErr w:type="gramEnd"/>
      <w:r>
        <w:t xml:space="preserve"> pauza na oběd) v ředitelně MŠ. Osobní vyzvednutí žádostí, pokud nemají rodiče možnost elektronického </w:t>
      </w:r>
      <w:proofErr w:type="spellStart"/>
      <w:r>
        <w:t>předzápisu</w:t>
      </w:r>
      <w:proofErr w:type="spellEnd"/>
      <w:r>
        <w:t xml:space="preserve">. </w:t>
      </w:r>
    </w:p>
    <w:p w14:paraId="58D60A58" w14:textId="0E397ECA" w:rsidR="00B62634" w:rsidRPr="00756AD2" w:rsidRDefault="00B62634" w:rsidP="00756AD2">
      <w:pPr>
        <w:pStyle w:val="Odstavecseseznamem"/>
        <w:numPr>
          <w:ilvl w:val="0"/>
          <w:numId w:val="1"/>
        </w:numPr>
        <w:spacing w:after="0" w:line="240" w:lineRule="auto"/>
        <w:textAlignment w:val="baseline"/>
        <w:rPr>
          <w:rFonts w:eastAsia="Times New Roman" w:cstheme="minorHAnsi"/>
          <w:lang w:eastAsia="cs-CZ"/>
        </w:rPr>
      </w:pPr>
      <w:r w:rsidRPr="00756AD2">
        <w:rPr>
          <w:b/>
          <w:bCs/>
        </w:rPr>
        <w:t>9.5.</w:t>
      </w:r>
      <w:r>
        <w:t xml:space="preserve"> </w:t>
      </w:r>
      <w:r w:rsidRPr="00756AD2">
        <w:rPr>
          <w:b/>
          <w:bCs/>
        </w:rPr>
        <w:t>2023</w:t>
      </w:r>
      <w:r>
        <w:t xml:space="preserve"> </w:t>
      </w:r>
      <w:r w:rsidRPr="00756AD2">
        <w:rPr>
          <w:b/>
          <w:bCs/>
        </w:rPr>
        <w:t xml:space="preserve">od 9 – 17hodin </w:t>
      </w:r>
      <w:r w:rsidRPr="00B62634">
        <w:t>v ředitelně</w:t>
      </w:r>
      <w:r>
        <w:t xml:space="preserve"> (</w:t>
      </w:r>
      <w:proofErr w:type="gramStart"/>
      <w:r>
        <w:t>12-13h</w:t>
      </w:r>
      <w:proofErr w:type="gramEnd"/>
      <w:r>
        <w:t xml:space="preserve"> pauza na oběd) </w:t>
      </w:r>
      <w:r w:rsidR="00756AD2">
        <w:t>o</w:t>
      </w:r>
      <w:r>
        <w:t xml:space="preserve">devzdávání vyplněných žádostí. Zákonní zástupci </w:t>
      </w:r>
      <w:proofErr w:type="gramStart"/>
      <w:r>
        <w:t>doručí</w:t>
      </w:r>
      <w:proofErr w:type="gramEnd"/>
      <w:r>
        <w:t xml:space="preserve"> vyplněnou a podepsanou žádost do MŠ buď osobně do ředitelny nebo poštou na adresu mateřské školy. Součástí podání žádosti je potvrzení od lékaře o očkování, evidenční list</w:t>
      </w:r>
      <w:r w:rsidR="00FB20AA">
        <w:t>,</w:t>
      </w:r>
      <w:r>
        <w:t xml:space="preserve"> kopie rodného listu dítěte</w:t>
      </w:r>
      <w:r w:rsidR="00FB20AA">
        <w:t xml:space="preserve"> </w:t>
      </w:r>
      <w:r w:rsidR="00FB20AA" w:rsidRPr="00756AD2">
        <w:rPr>
          <w:rFonts w:cstheme="minorHAnsi"/>
        </w:rPr>
        <w:t xml:space="preserve">a </w:t>
      </w:r>
      <w:r w:rsidR="00FB20AA" w:rsidRPr="00756AD2">
        <w:rPr>
          <w:rFonts w:eastAsia="Times New Roman" w:cstheme="minorHAnsi"/>
          <w:bdr w:val="none" w:sz="0" w:space="0" w:color="auto" w:frame="1"/>
          <w:lang w:eastAsia="cs-CZ"/>
        </w:rPr>
        <w:t>o</w:t>
      </w:r>
      <w:r w:rsidR="0035753E" w:rsidRPr="00756AD2">
        <w:rPr>
          <w:rFonts w:eastAsia="Times New Roman" w:cstheme="minorHAnsi"/>
          <w:bdr w:val="none" w:sz="0" w:space="0" w:color="auto" w:frame="1"/>
          <w:lang w:eastAsia="cs-CZ"/>
        </w:rPr>
        <w:t>bčanský průkaz rodiče</w:t>
      </w:r>
      <w:r w:rsidR="00FB20AA" w:rsidRPr="00756AD2">
        <w:rPr>
          <w:rFonts w:eastAsia="Times New Roman" w:cstheme="minorHAnsi"/>
          <w:bdr w:val="none" w:sz="0" w:space="0" w:color="auto" w:frame="1"/>
          <w:lang w:eastAsia="cs-CZ"/>
        </w:rPr>
        <w:t xml:space="preserve">. </w:t>
      </w:r>
      <w:r w:rsidR="0035753E" w:rsidRPr="00756AD2">
        <w:rPr>
          <w:rFonts w:eastAsia="Times New Roman" w:cstheme="minorHAnsi"/>
          <w:bdr w:val="none" w:sz="0" w:space="0" w:color="auto" w:frame="1"/>
          <w:lang w:eastAsia="cs-CZ"/>
        </w:rPr>
        <w:t>Povolení k pobytu v ČR u cizích státních příslušníků</w:t>
      </w:r>
      <w:r w:rsidR="00FB20AA" w:rsidRPr="00756AD2">
        <w:rPr>
          <w:rFonts w:eastAsia="Times New Roman" w:cstheme="minorHAnsi"/>
          <w:bdr w:val="none" w:sz="0" w:space="0" w:color="auto" w:frame="1"/>
          <w:lang w:eastAsia="cs-CZ"/>
        </w:rPr>
        <w:t>.</w:t>
      </w:r>
    </w:p>
    <w:p w14:paraId="2657C36A" w14:textId="77777777" w:rsidR="00B62634" w:rsidRDefault="00B62634" w:rsidP="00B62634">
      <w:pPr>
        <w:pStyle w:val="Odstavecseseznamem"/>
        <w:numPr>
          <w:ilvl w:val="0"/>
          <w:numId w:val="1"/>
        </w:numPr>
        <w:jc w:val="both"/>
      </w:pPr>
      <w:r>
        <w:t>Na základě dodaných žádostí od zákonných zástupců vystaví ředitelka školy registrační čísla.</w:t>
      </w:r>
    </w:p>
    <w:p w14:paraId="0FF08424" w14:textId="77777777" w:rsidR="00B62634" w:rsidRDefault="00B62634" w:rsidP="00B62634">
      <w:pPr>
        <w:pStyle w:val="Odstavecseseznamem"/>
        <w:jc w:val="both"/>
      </w:pPr>
      <w:r>
        <w:t xml:space="preserve"> Ta budou doručena rodičům emailem a poštou, případně osobně při vyzvednutí žádostí.</w:t>
      </w:r>
    </w:p>
    <w:p w14:paraId="190A0942" w14:textId="4F09E3E7" w:rsidR="00B62634" w:rsidRDefault="00B62634" w:rsidP="00B62634">
      <w:pPr>
        <w:pStyle w:val="Odstavecseseznamem"/>
        <w:numPr>
          <w:ilvl w:val="0"/>
          <w:numId w:val="1"/>
        </w:numPr>
        <w:jc w:val="both"/>
      </w:pPr>
      <w:r>
        <w:rPr>
          <w:b/>
          <w:bCs/>
        </w:rPr>
        <w:t>16. 5.2023 ve 14h</w:t>
      </w:r>
      <w:r>
        <w:t xml:space="preserve"> vydání rozhodnutí o přijetí, vyvěšení registračních čísel na budově školy a webových stránkách.</w:t>
      </w:r>
    </w:p>
    <w:p w14:paraId="1B71A5B8" w14:textId="711C2F0B" w:rsidR="00DC4874" w:rsidRPr="00DC4874" w:rsidRDefault="00B62634" w:rsidP="00DC4874">
      <w:pPr>
        <w:pStyle w:val="Odstavecseseznamem"/>
        <w:numPr>
          <w:ilvl w:val="0"/>
          <w:numId w:val="1"/>
        </w:numPr>
        <w:jc w:val="both"/>
        <w:rPr>
          <w:rStyle w:val="Siln"/>
          <w:b w:val="0"/>
          <w:bCs w:val="0"/>
        </w:rPr>
      </w:pPr>
      <w:r>
        <w:rPr>
          <w:rStyle w:val="Siln"/>
          <w:rFonts w:cstheme="minorHAnsi"/>
          <w:color w:val="4C4C4C"/>
        </w:rPr>
        <w:t xml:space="preserve">Doložení řádného očkování dítěte: </w:t>
      </w:r>
      <w:r w:rsidRPr="00B578E8">
        <w:rPr>
          <w:rFonts w:cstheme="minorHAnsi"/>
        </w:rPr>
        <w:t>Podmínkou přijetí dítěte do MŠ je podle § 50 zákona o ochraně veřejného zdraví je splnění povinnosti podrobit se stanoveným pravidelným očkováním, nebo mít doklad, že je dítě proti nákaze imunní nebo se nemůže očkování podrobit pro trvalou kontraindikaci. Tato povinnost se netýká dítěte, které plní povinné předškolní vzdělávání.</w:t>
      </w:r>
    </w:p>
    <w:p w14:paraId="704F7E7F" w14:textId="77777777" w:rsidR="00DC4874" w:rsidRDefault="00B62634" w:rsidP="00B62634">
      <w:pPr>
        <w:pStyle w:val="Odstavecseseznamem"/>
        <w:jc w:val="both"/>
        <w:rPr>
          <w:rStyle w:val="Siln"/>
          <w:rFonts w:cstheme="minorHAnsi"/>
          <w:color w:val="4C4C4C"/>
        </w:rPr>
      </w:pPr>
      <w:r>
        <w:rPr>
          <w:rStyle w:val="Siln"/>
          <w:rFonts w:cstheme="minorHAnsi"/>
          <w:color w:val="4C4C4C"/>
        </w:rPr>
        <w:t xml:space="preserve">         </w:t>
      </w:r>
    </w:p>
    <w:p w14:paraId="19D50B2E" w14:textId="63FB24B1" w:rsidR="00B62634" w:rsidRDefault="00B62634" w:rsidP="0031379A">
      <w:pPr>
        <w:pStyle w:val="Odstavecseseznamem"/>
        <w:jc w:val="center"/>
        <w:rPr>
          <w:rFonts w:cstheme="minorHAnsi"/>
          <w:b/>
          <w:bCs/>
          <w:color w:val="4C4C4C"/>
        </w:rPr>
      </w:pPr>
      <w:r>
        <w:rPr>
          <w:rFonts w:ascii="Helvetica" w:hAnsi="Helvetica" w:cs="Helvetica"/>
          <w:color w:val="FF0000"/>
          <w:shd w:val="clear" w:color="auto" w:fill="FFFFFF"/>
        </w:rPr>
        <w:t>ELEKTRONICKÝ PŘEDZÁPIS DO MATEŘSKÉ ŠKOLY ČTYŘLÍSTEK</w:t>
      </w:r>
    </w:p>
    <w:p w14:paraId="19831908" w14:textId="77777777" w:rsidR="00322039" w:rsidRDefault="0031379A" w:rsidP="00322039">
      <w:pPr>
        <w:tabs>
          <w:tab w:val="left" w:pos="924"/>
        </w:tabs>
        <w:spacing w:after="0" w:line="240" w:lineRule="auto"/>
        <w:ind w:left="709" w:hanging="709"/>
        <w:rPr>
          <w:rFonts w:cstheme="minorHAnsi"/>
          <w:color w:val="000000"/>
          <w:shd w:val="clear" w:color="auto" w:fill="FFFFFF"/>
        </w:rPr>
      </w:pPr>
      <w:r>
        <w:rPr>
          <w:rFonts w:cstheme="minorHAnsi"/>
          <w:color w:val="000000"/>
          <w:shd w:val="clear" w:color="auto" w:fill="FFFFFF"/>
        </w:rPr>
        <w:t xml:space="preserve">               </w:t>
      </w:r>
      <w:r w:rsidR="00B62634">
        <w:rPr>
          <w:rFonts w:cstheme="minorHAnsi"/>
          <w:color w:val="000000"/>
          <w:shd w:val="clear" w:color="auto" w:fill="FFFFFF"/>
        </w:rPr>
        <w:t>Vážení rodiče,</w:t>
      </w:r>
      <w:r w:rsidR="00B62634">
        <w:rPr>
          <w:rFonts w:cstheme="minorHAnsi"/>
          <w:color w:val="000000"/>
        </w:rPr>
        <w:br/>
      </w:r>
      <w:r w:rsidR="00B62634">
        <w:rPr>
          <w:rFonts w:cstheme="minorHAnsi"/>
          <w:color w:val="000000"/>
          <w:shd w:val="clear" w:color="auto" w:fill="FFFFFF"/>
        </w:rPr>
        <w:t>pro usnadnění a urychlení zápisu Vašeho dítěte do naší mateřské školy</w:t>
      </w:r>
      <w:r w:rsidR="00B62634">
        <w:rPr>
          <w:rFonts w:cstheme="minorHAnsi"/>
          <w:color w:val="000000"/>
        </w:rPr>
        <w:br/>
      </w:r>
      <w:r w:rsidR="00B62634">
        <w:rPr>
          <w:rFonts w:cstheme="minorHAnsi"/>
          <w:color w:val="000000"/>
          <w:shd w:val="clear" w:color="auto" w:fill="FFFFFF"/>
        </w:rPr>
        <w:t xml:space="preserve">můžete využít Elektronického </w:t>
      </w:r>
      <w:proofErr w:type="spellStart"/>
      <w:r w:rsidR="00B62634">
        <w:rPr>
          <w:rFonts w:cstheme="minorHAnsi"/>
          <w:color w:val="000000"/>
          <w:shd w:val="clear" w:color="auto" w:fill="FFFFFF"/>
        </w:rPr>
        <w:t>předzápisu</w:t>
      </w:r>
      <w:proofErr w:type="spellEnd"/>
      <w:r w:rsidR="00B62634">
        <w:rPr>
          <w:rFonts w:cstheme="minorHAnsi"/>
          <w:color w:val="000000"/>
          <w:shd w:val="clear" w:color="auto" w:fill="FFFFFF"/>
        </w:rPr>
        <w:t>. Na webu:</w:t>
      </w:r>
      <w:r w:rsidR="00B62634">
        <w:rPr>
          <w:rFonts w:cstheme="minorHAnsi"/>
          <w:color w:val="000000"/>
        </w:rPr>
        <w:br/>
      </w:r>
      <w:hyperlink r:id="rId6" w:tgtFrame="_blank" w:history="1">
        <w:r w:rsidR="00B62634">
          <w:rPr>
            <w:rStyle w:val="Hypertextovodkaz"/>
            <w:rFonts w:cstheme="minorHAnsi"/>
            <w:color w:val="EA5E5E"/>
            <w:shd w:val="clear" w:color="auto" w:fill="FFFFFF"/>
          </w:rPr>
          <w:t>www.elektronickypredzapis.cz</w:t>
        </w:r>
      </w:hyperlink>
      <w:r w:rsidR="00B62634">
        <w:rPr>
          <w:rFonts w:cstheme="minorHAnsi"/>
          <w:color w:val="000000"/>
          <w:shd w:val="clear" w:color="auto" w:fill="FFFFFF"/>
        </w:rPr>
        <w:t> stačí vyhledat naši mateřskou školu a</w:t>
      </w:r>
      <w:r w:rsidR="00B62634">
        <w:rPr>
          <w:rFonts w:cstheme="minorHAnsi"/>
          <w:color w:val="000000"/>
        </w:rPr>
        <w:br/>
      </w:r>
      <w:proofErr w:type="spellStart"/>
      <w:r w:rsidR="00B62634">
        <w:rPr>
          <w:rFonts w:cstheme="minorHAnsi"/>
          <w:color w:val="000000"/>
          <w:shd w:val="clear" w:color="auto" w:fill="FFFFFF"/>
        </w:rPr>
        <w:t>předzapsat</w:t>
      </w:r>
      <w:proofErr w:type="spellEnd"/>
      <w:r w:rsidR="00B62634">
        <w:rPr>
          <w:rFonts w:cstheme="minorHAnsi"/>
          <w:color w:val="000000"/>
          <w:shd w:val="clear" w:color="auto" w:fill="FFFFFF"/>
        </w:rPr>
        <w:t xml:space="preserve"> se do ní:</w:t>
      </w:r>
      <w:r w:rsidR="00B62634">
        <w:rPr>
          <w:rFonts w:cstheme="minorHAnsi"/>
          <w:color w:val="000000"/>
        </w:rPr>
        <w:br/>
      </w:r>
      <w:hyperlink r:id="rId7" w:tgtFrame="_blank" w:history="1">
        <w:r w:rsidR="00B62634">
          <w:rPr>
            <w:rStyle w:val="Hypertextovodkaz"/>
            <w:rFonts w:cstheme="minorHAnsi"/>
            <w:color w:val="EA5E5E"/>
            <w:shd w:val="clear" w:color="auto" w:fill="FFFFFF"/>
          </w:rPr>
          <w:t>https://elektronickypredzapis.cz/materska-skola/ctyrlistek-bechovice</w:t>
        </w:r>
      </w:hyperlink>
      <w:r w:rsidR="00B62634">
        <w:rPr>
          <w:rFonts w:cstheme="minorHAnsi"/>
          <w:color w:val="000000"/>
        </w:rPr>
        <w:br/>
      </w:r>
      <w:r w:rsidR="00B62634">
        <w:rPr>
          <w:rFonts w:cstheme="minorHAnsi"/>
          <w:color w:val="000000"/>
          <w:shd w:val="clear" w:color="auto" w:fill="FFFFFF"/>
        </w:rPr>
        <w:t>Dále Vás program navede, jaké další kroky je potřeba podniknout (tisk</w:t>
      </w:r>
      <w:r w:rsidR="00B62634">
        <w:rPr>
          <w:rFonts w:cstheme="minorHAnsi"/>
          <w:color w:val="000000"/>
        </w:rPr>
        <w:br/>
      </w:r>
      <w:r w:rsidR="00B62634">
        <w:rPr>
          <w:rFonts w:cstheme="minorHAnsi"/>
          <w:color w:val="000000"/>
          <w:shd w:val="clear" w:color="auto" w:fill="FFFFFF"/>
        </w:rPr>
        <w:t>vyplněné žádosti, návštěva lékaře) a v den řádného zápisu přijďte s</w:t>
      </w:r>
      <w:r w:rsidR="00B62634">
        <w:rPr>
          <w:rFonts w:cstheme="minorHAnsi"/>
          <w:color w:val="000000"/>
        </w:rPr>
        <w:br/>
      </w:r>
      <w:r w:rsidR="00B62634">
        <w:rPr>
          <w:rFonts w:cstheme="minorHAnsi"/>
          <w:color w:val="000000"/>
          <w:shd w:val="clear" w:color="auto" w:fill="FFFFFF"/>
        </w:rPr>
        <w:t xml:space="preserve">vytisknutou žádostí, </w:t>
      </w:r>
      <w:r w:rsidR="00E46695">
        <w:rPr>
          <w:rFonts w:cstheme="minorHAnsi"/>
          <w:color w:val="000000"/>
          <w:shd w:val="clear" w:color="auto" w:fill="FFFFFF"/>
        </w:rPr>
        <w:t>evidenčním listem,</w:t>
      </w:r>
      <w:r w:rsidR="00322039">
        <w:rPr>
          <w:rFonts w:cstheme="minorHAnsi"/>
          <w:color w:val="000000"/>
          <w:shd w:val="clear" w:color="auto" w:fill="FFFFFF"/>
        </w:rPr>
        <w:t xml:space="preserve"> </w:t>
      </w:r>
      <w:r w:rsidR="00B62634">
        <w:rPr>
          <w:rFonts w:cstheme="minorHAnsi"/>
          <w:color w:val="000000"/>
          <w:shd w:val="clear" w:color="auto" w:fill="FFFFFF"/>
        </w:rPr>
        <w:t>vyjádřením lékaře</w:t>
      </w:r>
      <w:r w:rsidR="00E46695">
        <w:rPr>
          <w:rFonts w:cstheme="minorHAnsi"/>
          <w:color w:val="000000"/>
          <w:shd w:val="clear" w:color="auto" w:fill="FFFFFF"/>
        </w:rPr>
        <w:t xml:space="preserve"> o očkování</w:t>
      </w:r>
      <w:r w:rsidR="00B62634">
        <w:rPr>
          <w:rFonts w:cstheme="minorHAnsi"/>
          <w:color w:val="000000"/>
          <w:shd w:val="clear" w:color="auto" w:fill="FFFFFF"/>
        </w:rPr>
        <w:t>,</w:t>
      </w:r>
    </w:p>
    <w:p w14:paraId="0DDFC11B" w14:textId="174F4DC1" w:rsidR="00DC4874" w:rsidRPr="00322039" w:rsidRDefault="00322039" w:rsidP="00322039">
      <w:pPr>
        <w:tabs>
          <w:tab w:val="left" w:pos="924"/>
        </w:tabs>
        <w:spacing w:after="0" w:line="240" w:lineRule="auto"/>
        <w:ind w:left="709" w:hanging="709"/>
        <w:rPr>
          <w:rFonts w:cstheme="minorHAnsi"/>
          <w:color w:val="000000"/>
          <w:shd w:val="clear" w:color="auto" w:fill="FFFFFF"/>
        </w:rPr>
      </w:pPr>
      <w:r>
        <w:rPr>
          <w:rFonts w:cstheme="minorHAnsi"/>
          <w:color w:val="000000"/>
          <w:shd w:val="clear" w:color="auto" w:fill="FFFFFF"/>
        </w:rPr>
        <w:t xml:space="preserve">              </w:t>
      </w:r>
      <w:r w:rsidR="00B62634">
        <w:rPr>
          <w:rFonts w:cstheme="minorHAnsi"/>
          <w:color w:val="000000"/>
          <w:shd w:val="clear" w:color="auto" w:fill="FFFFFF"/>
        </w:rPr>
        <w:t xml:space="preserve"> </w:t>
      </w:r>
      <w:r w:rsidR="00E46695">
        <w:rPr>
          <w:rFonts w:cstheme="minorHAnsi"/>
          <w:color w:val="000000"/>
          <w:shd w:val="clear" w:color="auto" w:fill="FFFFFF"/>
        </w:rPr>
        <w:t xml:space="preserve">kopií </w:t>
      </w:r>
      <w:r w:rsidR="00B62634">
        <w:rPr>
          <w:rFonts w:cstheme="minorHAnsi"/>
          <w:color w:val="000000"/>
          <w:shd w:val="clear" w:color="auto" w:fill="FFFFFF"/>
        </w:rPr>
        <w:t>rodn</w:t>
      </w:r>
      <w:r w:rsidR="00E46695">
        <w:rPr>
          <w:rFonts w:cstheme="minorHAnsi"/>
          <w:color w:val="000000"/>
          <w:shd w:val="clear" w:color="auto" w:fill="FFFFFF"/>
        </w:rPr>
        <w:t>ého</w:t>
      </w:r>
      <w:r w:rsidR="00B62634">
        <w:rPr>
          <w:rFonts w:cstheme="minorHAnsi"/>
          <w:color w:val="000000"/>
          <w:shd w:val="clear" w:color="auto" w:fill="FFFFFF"/>
        </w:rPr>
        <w:t xml:space="preserve"> list</w:t>
      </w:r>
      <w:r w:rsidR="00E46695">
        <w:rPr>
          <w:rFonts w:cstheme="minorHAnsi"/>
          <w:color w:val="000000"/>
          <w:shd w:val="clear" w:color="auto" w:fill="FFFFFF"/>
        </w:rPr>
        <w:t>u</w:t>
      </w:r>
      <w:r w:rsidR="00B62634">
        <w:rPr>
          <w:rFonts w:cstheme="minorHAnsi"/>
          <w:color w:val="000000"/>
          <w:shd w:val="clear" w:color="auto" w:fill="FFFFFF"/>
        </w:rPr>
        <w:t xml:space="preserve"> Vašeho dítěte a</w:t>
      </w:r>
      <w:r>
        <w:rPr>
          <w:rFonts w:cstheme="minorHAnsi"/>
          <w:color w:val="000000"/>
        </w:rPr>
        <w:t xml:space="preserve"> </w:t>
      </w:r>
      <w:r w:rsidR="00B62634">
        <w:rPr>
          <w:rFonts w:cstheme="minorHAnsi"/>
          <w:color w:val="000000"/>
          <w:shd w:val="clear" w:color="auto" w:fill="FFFFFF"/>
        </w:rPr>
        <w:t>Vaším průkazem totožnosti do mateřské školy.</w:t>
      </w:r>
      <w:r w:rsidR="00B62634">
        <w:rPr>
          <w:rFonts w:cstheme="minorHAnsi"/>
          <w:color w:val="000000"/>
        </w:rPr>
        <w:br/>
      </w:r>
      <w:r w:rsidR="00B62634">
        <w:rPr>
          <w:rFonts w:cstheme="minorHAnsi"/>
          <w:color w:val="000000"/>
          <w:shd w:val="clear" w:color="auto" w:fill="FFFFFF"/>
        </w:rPr>
        <w:t>Tím, že všechny potřebné údaje budeme mít již k dispozici, a tím, že si</w:t>
      </w:r>
      <w:r w:rsidR="00B62634">
        <w:rPr>
          <w:rFonts w:cstheme="minorHAnsi"/>
          <w:color w:val="000000"/>
        </w:rPr>
        <w:br/>
      </w:r>
      <w:r w:rsidR="00B62634">
        <w:rPr>
          <w:rFonts w:cstheme="minorHAnsi"/>
          <w:color w:val="000000"/>
          <w:shd w:val="clear" w:color="auto" w:fill="FFFFFF"/>
        </w:rPr>
        <w:t>také můžete zarezervovat čas, kdy k zápisu dorazíte, bude celý průběh</w:t>
      </w:r>
      <w:r w:rsidR="00B62634">
        <w:rPr>
          <w:rFonts w:cstheme="minorHAnsi"/>
          <w:color w:val="000000"/>
        </w:rPr>
        <w:br/>
      </w:r>
      <w:r w:rsidR="00B62634">
        <w:rPr>
          <w:rFonts w:cstheme="minorHAnsi"/>
          <w:color w:val="000000"/>
          <w:shd w:val="clear" w:color="auto" w:fill="FFFFFF"/>
        </w:rPr>
        <w:t>zápisu komfortnější a mnohem rychlejší.</w:t>
      </w:r>
      <w:r w:rsidR="00DC4874">
        <w:rPr>
          <w:rFonts w:cstheme="minorHAnsi"/>
          <w:color w:val="000000"/>
          <w:shd w:val="clear" w:color="auto" w:fill="FFFFFF"/>
        </w:rPr>
        <w:t xml:space="preserve">               </w:t>
      </w:r>
      <w:r w:rsidR="00DC4874">
        <w:t>Bc. Eva Mašitová, ředitelka MŠ</w:t>
      </w:r>
    </w:p>
    <w:p w14:paraId="1D1AA174" w14:textId="5BFFD1CB" w:rsidR="00B62634" w:rsidRDefault="00B62634" w:rsidP="00B62634">
      <w:pPr>
        <w:spacing w:line="254" w:lineRule="auto"/>
        <w:rPr>
          <w:rFonts w:cstheme="minorHAnsi"/>
          <w:color w:val="000000"/>
          <w:shd w:val="clear" w:color="auto" w:fill="FFFFFF"/>
        </w:rPr>
      </w:pPr>
    </w:p>
    <w:p w14:paraId="21B0AC65" w14:textId="6E995E6A" w:rsidR="00B62634" w:rsidRDefault="00B62634" w:rsidP="00B62634">
      <w:pPr>
        <w:tabs>
          <w:tab w:val="left" w:pos="924"/>
        </w:tabs>
      </w:pPr>
      <w:r>
        <w:lastRenderedPageBreak/>
        <w:t xml:space="preserve">                                                                                              </w:t>
      </w:r>
    </w:p>
    <w:p w14:paraId="11D25C96" w14:textId="77777777" w:rsidR="00B62634" w:rsidRDefault="00B62634" w:rsidP="00B62634"/>
    <w:p w14:paraId="002FE698" w14:textId="77777777" w:rsidR="001E6598" w:rsidRDefault="001E6598"/>
    <w:sectPr w:rsidR="001E6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837B1"/>
    <w:multiLevelType w:val="multilevel"/>
    <w:tmpl w:val="885E0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B42EDE"/>
    <w:multiLevelType w:val="hybridMultilevel"/>
    <w:tmpl w:val="58BA63F8"/>
    <w:lvl w:ilvl="0" w:tplc="0405000F">
      <w:start w:val="1"/>
      <w:numFmt w:val="decimal"/>
      <w:lvlText w:val="%1."/>
      <w:lvlJc w:val="left"/>
      <w:pPr>
        <w:ind w:left="786"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5BA51E4E"/>
    <w:multiLevelType w:val="multilevel"/>
    <w:tmpl w:val="B3A0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86211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2309422">
    <w:abstractNumId w:val="2"/>
  </w:num>
  <w:num w:numId="3" w16cid:durableId="697437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34"/>
    <w:rsid w:val="001E6598"/>
    <w:rsid w:val="0031379A"/>
    <w:rsid w:val="00322039"/>
    <w:rsid w:val="0035753E"/>
    <w:rsid w:val="00756AD2"/>
    <w:rsid w:val="00B578E8"/>
    <w:rsid w:val="00B62634"/>
    <w:rsid w:val="00DC4874"/>
    <w:rsid w:val="00E46695"/>
    <w:rsid w:val="00FB20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ABC5"/>
  <w15:chartTrackingRefBased/>
  <w15:docId w15:val="{5A7EE724-1D08-42EC-A0BB-3C26E1DD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62634"/>
    <w:pPr>
      <w:spacing w:line="252"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B62634"/>
    <w:rPr>
      <w:color w:val="0000FF"/>
      <w:u w:val="single"/>
    </w:rPr>
  </w:style>
  <w:style w:type="paragraph" w:styleId="Odstavecseseznamem">
    <w:name w:val="List Paragraph"/>
    <w:basedOn w:val="Normln"/>
    <w:uiPriority w:val="34"/>
    <w:qFormat/>
    <w:rsid w:val="00B62634"/>
    <w:pPr>
      <w:ind w:left="720"/>
      <w:contextualSpacing/>
    </w:pPr>
  </w:style>
  <w:style w:type="character" w:styleId="Siln">
    <w:name w:val="Strong"/>
    <w:basedOn w:val="Standardnpsmoodstavce"/>
    <w:uiPriority w:val="22"/>
    <w:qFormat/>
    <w:rsid w:val="00B626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143656">
      <w:bodyDiv w:val="1"/>
      <w:marLeft w:val="0"/>
      <w:marRight w:val="0"/>
      <w:marTop w:val="0"/>
      <w:marBottom w:val="0"/>
      <w:divBdr>
        <w:top w:val="none" w:sz="0" w:space="0" w:color="auto"/>
        <w:left w:val="none" w:sz="0" w:space="0" w:color="auto"/>
        <w:bottom w:val="none" w:sz="0" w:space="0" w:color="auto"/>
        <w:right w:val="none" w:sz="0" w:space="0" w:color="auto"/>
      </w:divBdr>
    </w:div>
    <w:div w:id="212653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ektronickypredzapis.cz/materska-skola/ctyrlistek-becho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ektronickypredzapis.c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452</Words>
  <Characters>2667</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masitova</dc:creator>
  <cp:keywords/>
  <dc:description/>
  <cp:lastModifiedBy>masitova</cp:lastModifiedBy>
  <cp:revision>9</cp:revision>
  <cp:lastPrinted>2023-02-21T10:47:00Z</cp:lastPrinted>
  <dcterms:created xsi:type="dcterms:W3CDTF">2023-02-21T10:39:00Z</dcterms:created>
  <dcterms:modified xsi:type="dcterms:W3CDTF">2023-02-22T08:45:00Z</dcterms:modified>
</cp:coreProperties>
</file>