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590" w:rsidRDefault="00257590" w:rsidP="00CE143D">
      <w:pPr>
        <w:pStyle w:val="Nzev"/>
        <w:rPr>
          <w:b/>
          <w:sz w:val="96"/>
          <w:szCs w:val="96"/>
        </w:rPr>
      </w:pPr>
      <w:r w:rsidRPr="00CE143D">
        <w:rPr>
          <w:b/>
          <w:sz w:val="96"/>
          <w:szCs w:val="96"/>
        </w:rPr>
        <w:t>Oznámení</w:t>
      </w:r>
      <w:r w:rsidR="00CE143D" w:rsidRPr="00CE143D">
        <w:rPr>
          <w:b/>
          <w:sz w:val="96"/>
          <w:szCs w:val="96"/>
        </w:rPr>
        <w:t xml:space="preserve"> </w:t>
      </w:r>
    </w:p>
    <w:p w:rsidR="00B85173" w:rsidRPr="00B85173" w:rsidRDefault="00B85173" w:rsidP="00B85173">
      <w:r w:rsidRPr="00B85173">
        <w:rPr>
          <w:b/>
          <w:sz w:val="28"/>
          <w:szCs w:val="28"/>
        </w:rPr>
        <w:t>dle § 17 odst. 8 zákona 250/2000 Sb., o rozpočtových pravidlech územních rozpočtů, v platném znění V souladu s ustanovením § 17 odst. 8 zákona 250/2000 Sb., o rozpočtových pravidlech územních rozpočtů, v platném znění</w:t>
      </w:r>
    </w:p>
    <w:p w:rsidR="00CE143D" w:rsidRPr="00CE143D" w:rsidRDefault="00CE143D" w:rsidP="00CE143D">
      <w:r>
        <w:t>________________________________________________________________________________</w:t>
      </w:r>
    </w:p>
    <w:p w:rsidR="00CE143D" w:rsidRDefault="00CE143D" w:rsidP="00257590">
      <w:pPr>
        <w:rPr>
          <w:b/>
          <w:sz w:val="28"/>
          <w:szCs w:val="28"/>
        </w:rPr>
      </w:pPr>
    </w:p>
    <w:p w:rsidR="00B85173" w:rsidRDefault="00B85173" w:rsidP="00257590">
      <w:pPr>
        <w:rPr>
          <w:b/>
          <w:sz w:val="28"/>
          <w:szCs w:val="28"/>
        </w:rPr>
      </w:pPr>
      <w:r w:rsidRPr="00B85173">
        <w:rPr>
          <w:b/>
          <w:sz w:val="28"/>
          <w:szCs w:val="28"/>
        </w:rPr>
        <w:t xml:space="preserve">oznamujeme, že schválený závěrečný </w:t>
      </w:r>
      <w:proofErr w:type="gramStart"/>
      <w:r w:rsidRPr="00B85173">
        <w:rPr>
          <w:b/>
          <w:sz w:val="28"/>
          <w:szCs w:val="28"/>
        </w:rPr>
        <w:t xml:space="preserve">účet </w:t>
      </w:r>
      <w:r w:rsidR="00746299">
        <w:rPr>
          <w:b/>
          <w:sz w:val="28"/>
          <w:szCs w:val="28"/>
        </w:rPr>
        <w:t xml:space="preserve"> a</w:t>
      </w:r>
      <w:r w:rsidRPr="00B85173">
        <w:rPr>
          <w:b/>
          <w:sz w:val="28"/>
          <w:szCs w:val="28"/>
        </w:rPr>
        <w:t xml:space="preserve"> zpráv</w:t>
      </w:r>
      <w:r w:rsidR="00746299">
        <w:rPr>
          <w:b/>
          <w:sz w:val="28"/>
          <w:szCs w:val="28"/>
        </w:rPr>
        <w:t>a</w:t>
      </w:r>
      <w:proofErr w:type="gramEnd"/>
      <w:r w:rsidRPr="00B85173">
        <w:rPr>
          <w:b/>
          <w:sz w:val="28"/>
          <w:szCs w:val="28"/>
        </w:rPr>
        <w:t xml:space="preserve"> o výsledku přezkoumání hospodaření </w:t>
      </w:r>
      <w:r>
        <w:rPr>
          <w:b/>
          <w:sz w:val="28"/>
          <w:szCs w:val="28"/>
        </w:rPr>
        <w:t xml:space="preserve">městské části Praha – Běchovice </w:t>
      </w:r>
      <w:r w:rsidRPr="00B85173">
        <w:rPr>
          <w:b/>
          <w:sz w:val="28"/>
          <w:szCs w:val="28"/>
        </w:rPr>
        <w:t xml:space="preserve"> za rok 201</w:t>
      </w:r>
      <w:r w:rsidR="008F647E">
        <w:rPr>
          <w:b/>
          <w:sz w:val="28"/>
          <w:szCs w:val="28"/>
        </w:rPr>
        <w:t>8</w:t>
      </w:r>
      <w:r w:rsidRPr="00B85173">
        <w:rPr>
          <w:b/>
          <w:sz w:val="28"/>
          <w:szCs w:val="28"/>
        </w:rPr>
        <w:t xml:space="preserve"> j</w:t>
      </w:r>
      <w:r w:rsidR="00746299">
        <w:rPr>
          <w:b/>
          <w:sz w:val="28"/>
          <w:szCs w:val="28"/>
        </w:rPr>
        <w:t>sou</w:t>
      </w:r>
      <w:r w:rsidRPr="00B85173">
        <w:rPr>
          <w:b/>
          <w:sz w:val="28"/>
          <w:szCs w:val="28"/>
        </w:rPr>
        <w:t xml:space="preserve"> zveřejněn</w:t>
      </w:r>
      <w:r w:rsidR="00746299">
        <w:rPr>
          <w:b/>
          <w:sz w:val="28"/>
          <w:szCs w:val="28"/>
        </w:rPr>
        <w:t>y</w:t>
      </w:r>
      <w:r w:rsidRPr="00B85173">
        <w:rPr>
          <w:b/>
          <w:sz w:val="28"/>
          <w:szCs w:val="28"/>
        </w:rPr>
        <w:t xml:space="preserve"> v elektronické podobě na internetových stránkách </w:t>
      </w:r>
      <w:r>
        <w:rPr>
          <w:b/>
          <w:sz w:val="28"/>
          <w:szCs w:val="28"/>
        </w:rPr>
        <w:t>městské části Praha - Běchovice</w:t>
      </w:r>
      <w:r w:rsidRPr="00B85173">
        <w:rPr>
          <w:b/>
          <w:sz w:val="28"/>
          <w:szCs w:val="28"/>
        </w:rPr>
        <w:t xml:space="preserve"> www.praha-bechovice.cz, menu: </w:t>
      </w:r>
      <w:r>
        <w:rPr>
          <w:b/>
          <w:sz w:val="28"/>
          <w:szCs w:val="28"/>
        </w:rPr>
        <w:t>Radnice/úřad-městské-části/rozpočet</w:t>
      </w:r>
      <w:r w:rsidRPr="00B85173">
        <w:rPr>
          <w:b/>
          <w:sz w:val="28"/>
          <w:szCs w:val="28"/>
        </w:rPr>
        <w:t xml:space="preserve">. </w:t>
      </w:r>
    </w:p>
    <w:p w:rsidR="00CE143D" w:rsidRDefault="00B85173" w:rsidP="00257590">
      <w:pPr>
        <w:rPr>
          <w:b/>
          <w:sz w:val="28"/>
          <w:szCs w:val="28"/>
        </w:rPr>
      </w:pPr>
      <w:r w:rsidRPr="00B85173">
        <w:rPr>
          <w:b/>
          <w:sz w:val="28"/>
          <w:szCs w:val="28"/>
        </w:rPr>
        <w:t xml:space="preserve">Do listinné podoby schváleného závěrečného účtu hospodaření </w:t>
      </w:r>
      <w:r w:rsidR="00ED52A0">
        <w:rPr>
          <w:b/>
          <w:sz w:val="28"/>
          <w:szCs w:val="28"/>
        </w:rPr>
        <w:t xml:space="preserve">a </w:t>
      </w:r>
      <w:r w:rsidR="00746299" w:rsidRPr="00746299">
        <w:rPr>
          <w:b/>
          <w:sz w:val="28"/>
          <w:szCs w:val="28"/>
        </w:rPr>
        <w:t>zpráv</w:t>
      </w:r>
      <w:r w:rsidR="00ED52A0">
        <w:rPr>
          <w:b/>
          <w:sz w:val="28"/>
          <w:szCs w:val="28"/>
        </w:rPr>
        <w:t>y</w:t>
      </w:r>
      <w:r w:rsidR="00746299" w:rsidRPr="00746299">
        <w:rPr>
          <w:b/>
          <w:sz w:val="28"/>
          <w:szCs w:val="28"/>
        </w:rPr>
        <w:t xml:space="preserve"> o výsledku přezkoumání hospodaření městské části Praha – Běchovice </w:t>
      </w:r>
      <w:r w:rsidRPr="00B85173">
        <w:rPr>
          <w:b/>
          <w:sz w:val="28"/>
          <w:szCs w:val="28"/>
        </w:rPr>
        <w:t>za rok 201</w:t>
      </w:r>
      <w:r w:rsidR="008F647E">
        <w:rPr>
          <w:b/>
          <w:sz w:val="28"/>
          <w:szCs w:val="28"/>
        </w:rPr>
        <w:t>8</w:t>
      </w:r>
      <w:r w:rsidRPr="00B85173">
        <w:rPr>
          <w:b/>
          <w:sz w:val="28"/>
          <w:szCs w:val="28"/>
        </w:rPr>
        <w:t xml:space="preserve"> je možno nahlédnout v kanceláři </w:t>
      </w:r>
      <w:r>
        <w:rPr>
          <w:b/>
          <w:sz w:val="28"/>
          <w:szCs w:val="28"/>
        </w:rPr>
        <w:t>Odboru ekonomiky a správ</w:t>
      </w:r>
      <w:r w:rsidR="00ED52A0">
        <w:rPr>
          <w:b/>
          <w:sz w:val="28"/>
          <w:szCs w:val="28"/>
        </w:rPr>
        <w:t>y</w:t>
      </w:r>
      <w:r>
        <w:rPr>
          <w:b/>
          <w:sz w:val="28"/>
          <w:szCs w:val="28"/>
        </w:rPr>
        <w:t xml:space="preserve"> majetku úřadu městské části Praha – Běchovice.</w:t>
      </w:r>
    </w:p>
    <w:p w:rsidR="00CE143D" w:rsidRDefault="00CE143D" w:rsidP="00257590">
      <w:pPr>
        <w:rPr>
          <w:b/>
          <w:sz w:val="28"/>
          <w:szCs w:val="28"/>
        </w:rPr>
      </w:pPr>
    </w:p>
    <w:p w:rsidR="00CE143D" w:rsidRDefault="00CE143D" w:rsidP="00257590">
      <w:pPr>
        <w:rPr>
          <w:b/>
          <w:sz w:val="28"/>
          <w:szCs w:val="28"/>
        </w:rPr>
      </w:pPr>
    </w:p>
    <w:p w:rsidR="00CE143D" w:rsidRDefault="00CE143D" w:rsidP="00CE143D">
      <w:pPr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Ing.</w:t>
      </w:r>
      <w:r w:rsidR="009830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Jan Šimůnek</w:t>
      </w:r>
    </w:p>
    <w:p w:rsidR="00CE143D" w:rsidRDefault="00CE143D" w:rsidP="00CE143D">
      <w:pPr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vedoucí OESM</w:t>
      </w:r>
    </w:p>
    <w:p w:rsidR="00746299" w:rsidRDefault="00746299" w:rsidP="00CE143D">
      <w:pPr>
        <w:ind w:left="4956" w:firstLine="708"/>
        <w:rPr>
          <w:b/>
          <w:sz w:val="28"/>
          <w:szCs w:val="28"/>
        </w:rPr>
      </w:pPr>
    </w:p>
    <w:p w:rsidR="00746299" w:rsidRDefault="00746299" w:rsidP="00CE143D">
      <w:pPr>
        <w:ind w:left="4956" w:firstLine="708"/>
        <w:rPr>
          <w:b/>
          <w:sz w:val="28"/>
          <w:szCs w:val="28"/>
        </w:rPr>
      </w:pPr>
    </w:p>
    <w:p w:rsidR="00746299" w:rsidRPr="00CE143D" w:rsidRDefault="00746299" w:rsidP="0074629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Praze dne </w:t>
      </w:r>
      <w:r w:rsidR="0018028A">
        <w:rPr>
          <w:b/>
          <w:sz w:val="28"/>
          <w:szCs w:val="28"/>
        </w:rPr>
        <w:t>26.6.2019</w:t>
      </w:r>
      <w:bookmarkStart w:id="0" w:name="_GoBack"/>
      <w:bookmarkEnd w:id="0"/>
    </w:p>
    <w:sectPr w:rsidR="00746299" w:rsidRPr="00CE1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590"/>
    <w:rsid w:val="000C69D9"/>
    <w:rsid w:val="0018028A"/>
    <w:rsid w:val="00257590"/>
    <w:rsid w:val="00280928"/>
    <w:rsid w:val="004F6632"/>
    <w:rsid w:val="005031CE"/>
    <w:rsid w:val="0065050A"/>
    <w:rsid w:val="00746299"/>
    <w:rsid w:val="008F647E"/>
    <w:rsid w:val="0098302D"/>
    <w:rsid w:val="009F5086"/>
    <w:rsid w:val="00B85173"/>
    <w:rsid w:val="00CE143D"/>
    <w:rsid w:val="00E74563"/>
    <w:rsid w:val="00ED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82E89-9F31-4080-BCED-7B6C3FB4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CE14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1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3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30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Jan Šimůnek</dc:creator>
  <cp:keywords/>
  <dc:description/>
  <cp:lastModifiedBy>Ing. Jan Šimůnek</cp:lastModifiedBy>
  <cp:revision>6</cp:revision>
  <cp:lastPrinted>2018-04-10T13:57:00Z</cp:lastPrinted>
  <dcterms:created xsi:type="dcterms:W3CDTF">2018-07-30T12:38:00Z</dcterms:created>
  <dcterms:modified xsi:type="dcterms:W3CDTF">2019-06-26T09:57:00Z</dcterms:modified>
</cp:coreProperties>
</file>