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C1F0" w14:textId="77777777" w:rsidR="00257590" w:rsidRPr="00CE143D" w:rsidRDefault="00257590" w:rsidP="00CE143D">
      <w:pPr>
        <w:pStyle w:val="Nzev"/>
        <w:rPr>
          <w:b/>
          <w:sz w:val="96"/>
          <w:szCs w:val="96"/>
        </w:rPr>
      </w:pPr>
      <w:r w:rsidRPr="00CE143D">
        <w:rPr>
          <w:b/>
          <w:sz w:val="96"/>
          <w:szCs w:val="96"/>
        </w:rPr>
        <w:t>Oznámení</w:t>
      </w:r>
      <w:r w:rsidR="00CE143D" w:rsidRPr="00CE143D">
        <w:rPr>
          <w:b/>
          <w:sz w:val="96"/>
          <w:szCs w:val="96"/>
        </w:rPr>
        <w:t xml:space="preserve"> </w:t>
      </w:r>
    </w:p>
    <w:p w14:paraId="3C96C916" w14:textId="77777777" w:rsidR="00CE143D" w:rsidRPr="00CE143D" w:rsidRDefault="00CE143D" w:rsidP="00CE143D">
      <w:r>
        <w:t>________________________________________________________________________________</w:t>
      </w:r>
    </w:p>
    <w:p w14:paraId="7FAD33F8" w14:textId="77777777" w:rsidR="00CE143D" w:rsidRDefault="00CE143D" w:rsidP="00257590">
      <w:pPr>
        <w:rPr>
          <w:b/>
          <w:sz w:val="28"/>
          <w:szCs w:val="28"/>
        </w:rPr>
      </w:pPr>
    </w:p>
    <w:p w14:paraId="32AFAF46" w14:textId="77777777" w:rsidR="00CE143D" w:rsidRDefault="00CE143D" w:rsidP="00257590">
      <w:pPr>
        <w:rPr>
          <w:b/>
          <w:sz w:val="28"/>
          <w:szCs w:val="28"/>
        </w:rPr>
      </w:pPr>
    </w:p>
    <w:p w14:paraId="18E3E5C7" w14:textId="400DD692" w:rsidR="00257590" w:rsidRPr="00CE143D" w:rsidRDefault="001D06E3" w:rsidP="00257590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Návrh rozpočtu Městské části Praha – Běchovice na rok 20</w:t>
      </w:r>
      <w:r w:rsidR="00D6794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, s</w:t>
      </w:r>
      <w:r w:rsidR="00257590" w:rsidRPr="00CE143D">
        <w:rPr>
          <w:b/>
          <w:sz w:val="28"/>
          <w:szCs w:val="28"/>
        </w:rPr>
        <w:t>třednědobý výhled rozpočtu městské části Praha –Běchovice do roku 202</w:t>
      </w:r>
      <w:r w:rsidR="00D6794F">
        <w:rPr>
          <w:b/>
          <w:sz w:val="28"/>
          <w:szCs w:val="28"/>
        </w:rPr>
        <w:t>6</w:t>
      </w:r>
      <w:r w:rsidR="00257590" w:rsidRPr="00CE143D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>návrh hospodářské činnosti na rok 20</w:t>
      </w:r>
      <w:r w:rsidR="00D6794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</w:t>
      </w:r>
      <w:r w:rsidR="00257590" w:rsidRPr="00CE143D">
        <w:rPr>
          <w:b/>
          <w:sz w:val="28"/>
          <w:szCs w:val="28"/>
        </w:rPr>
        <w:t xml:space="preserve">je </w:t>
      </w:r>
      <w:r>
        <w:rPr>
          <w:b/>
          <w:sz w:val="28"/>
          <w:szCs w:val="28"/>
        </w:rPr>
        <w:t xml:space="preserve">zveřejněn na úřední desce městské části   a </w:t>
      </w:r>
      <w:r w:rsidR="00257590" w:rsidRPr="00CE143D">
        <w:rPr>
          <w:b/>
          <w:sz w:val="28"/>
          <w:szCs w:val="28"/>
        </w:rPr>
        <w:t>v elektronické podobě na webových stránkách městské části v sekci Radnice -  Rozpočet (http://www.praha-bechovice.cz/radnice/urad-mestske-casti/rozpocet/ )  a je možné nahlédnout do jeho listinné podoby na Odboru ekonomiky a správy majetku.</w:t>
      </w:r>
    </w:p>
    <w:p w14:paraId="79F2B27F" w14:textId="77777777" w:rsidR="00257590" w:rsidRPr="00CE143D" w:rsidRDefault="00257590" w:rsidP="00257590">
      <w:pPr>
        <w:rPr>
          <w:b/>
          <w:sz w:val="28"/>
          <w:szCs w:val="28"/>
        </w:rPr>
      </w:pPr>
    </w:p>
    <w:p w14:paraId="6EB69C9B" w14:textId="5B9A10D4" w:rsidR="00CE143D" w:rsidRDefault="001D06E3" w:rsidP="00257590">
      <w:pPr>
        <w:rPr>
          <w:b/>
          <w:sz w:val="28"/>
          <w:szCs w:val="28"/>
        </w:rPr>
      </w:pPr>
      <w:r w:rsidRPr="001D06E3">
        <w:rPr>
          <w:b/>
          <w:sz w:val="28"/>
          <w:szCs w:val="28"/>
        </w:rPr>
        <w:t>Návrh rozpočtu Městské části Praha – Běchovice na rok 20</w:t>
      </w:r>
      <w:r w:rsidR="00D6794F">
        <w:rPr>
          <w:b/>
          <w:sz w:val="28"/>
          <w:szCs w:val="28"/>
        </w:rPr>
        <w:t>21</w:t>
      </w:r>
      <w:r w:rsidRPr="001D06E3">
        <w:rPr>
          <w:b/>
          <w:sz w:val="28"/>
          <w:szCs w:val="28"/>
        </w:rPr>
        <w:t>, střednědobý výhled rozpočtu městské části Praha –Běchovice do roku 202</w:t>
      </w:r>
      <w:r w:rsidR="00D6794F">
        <w:rPr>
          <w:b/>
          <w:sz w:val="28"/>
          <w:szCs w:val="28"/>
        </w:rPr>
        <w:t>6</w:t>
      </w:r>
      <w:r w:rsidRPr="001D06E3">
        <w:rPr>
          <w:b/>
          <w:sz w:val="28"/>
          <w:szCs w:val="28"/>
        </w:rPr>
        <w:t xml:space="preserve"> a návrh hospodářské činnosti na rok 20</w:t>
      </w:r>
      <w:r w:rsidR="00D6794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bude projednán na zasedání zastupitelstva </w:t>
      </w:r>
      <w:r w:rsidR="00D6794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</w:t>
      </w:r>
      <w:r w:rsidR="00D6794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od 18.00 hodin. Připomínky k návrhu je možné podávat na úřad městské části a nebo přímo na zasedání zastupitelstva v rámci projednání rozpočtu.</w:t>
      </w:r>
    </w:p>
    <w:p w14:paraId="6EA2EADB" w14:textId="77777777" w:rsidR="00CE143D" w:rsidRDefault="00CE143D" w:rsidP="00257590">
      <w:pPr>
        <w:rPr>
          <w:b/>
          <w:sz w:val="28"/>
          <w:szCs w:val="28"/>
        </w:rPr>
      </w:pPr>
    </w:p>
    <w:p w14:paraId="7B18B9D5" w14:textId="00450938" w:rsidR="00CE143D" w:rsidRDefault="001D06E3" w:rsidP="00257590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Praze dne 27.11.20</w:t>
      </w:r>
      <w:r w:rsidR="00D6794F">
        <w:rPr>
          <w:b/>
          <w:sz w:val="28"/>
          <w:szCs w:val="28"/>
        </w:rPr>
        <w:t>20</w:t>
      </w:r>
    </w:p>
    <w:p w14:paraId="7E9E1E54" w14:textId="77777777" w:rsidR="001D06E3" w:rsidRDefault="001D06E3" w:rsidP="00CE143D">
      <w:pPr>
        <w:ind w:left="4956" w:firstLine="708"/>
        <w:rPr>
          <w:b/>
          <w:sz w:val="28"/>
          <w:szCs w:val="28"/>
        </w:rPr>
      </w:pPr>
    </w:p>
    <w:p w14:paraId="12FE89C2" w14:textId="77777777" w:rsidR="001D06E3" w:rsidRDefault="001D06E3" w:rsidP="00CE143D">
      <w:pPr>
        <w:ind w:left="4956" w:firstLine="708"/>
        <w:rPr>
          <w:b/>
          <w:sz w:val="28"/>
          <w:szCs w:val="28"/>
        </w:rPr>
      </w:pPr>
    </w:p>
    <w:p w14:paraId="49F79A16" w14:textId="77777777" w:rsidR="00CE143D" w:rsidRDefault="00CE143D" w:rsidP="00CE143D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Ing.</w:t>
      </w:r>
      <w:r w:rsidR="009830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Jan Šimůnek</w:t>
      </w:r>
    </w:p>
    <w:p w14:paraId="3ADF2A30" w14:textId="77777777" w:rsidR="00CE143D" w:rsidRPr="00CE143D" w:rsidRDefault="00CE143D" w:rsidP="00CE143D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vedoucí OESM</w:t>
      </w:r>
    </w:p>
    <w:sectPr w:rsidR="00CE143D" w:rsidRPr="00CE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90"/>
    <w:rsid w:val="001D06E3"/>
    <w:rsid w:val="00257590"/>
    <w:rsid w:val="00280928"/>
    <w:rsid w:val="0098302D"/>
    <w:rsid w:val="00AD7361"/>
    <w:rsid w:val="00CE143D"/>
    <w:rsid w:val="00D6794F"/>
    <w:rsid w:val="00E7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DB53"/>
  <w15:chartTrackingRefBased/>
  <w15:docId w15:val="{98B82E89-9F31-4080-BCED-7B6C3FB4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E14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Šimůnek</dc:creator>
  <cp:keywords/>
  <dc:description/>
  <cp:lastModifiedBy>p23xsimunekj@mag.mepnet.cz</cp:lastModifiedBy>
  <cp:revision>4</cp:revision>
  <cp:lastPrinted>2018-04-10T13:57:00Z</cp:lastPrinted>
  <dcterms:created xsi:type="dcterms:W3CDTF">2018-11-27T06:49:00Z</dcterms:created>
  <dcterms:modified xsi:type="dcterms:W3CDTF">2020-11-26T06:53:00Z</dcterms:modified>
</cp:coreProperties>
</file>